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FB" w:rsidRPr="00DA3486" w:rsidRDefault="00DA3486">
      <w:pPr>
        <w:rPr>
          <w:b/>
          <w:sz w:val="28"/>
          <w:szCs w:val="28"/>
        </w:rPr>
      </w:pPr>
      <w:r w:rsidRPr="00DA3486">
        <w:rPr>
          <w:b/>
          <w:sz w:val="28"/>
          <w:szCs w:val="28"/>
        </w:rPr>
        <w:t>Mini – konference Zahradní slavnost</w:t>
      </w:r>
    </w:p>
    <w:p w:rsidR="00DA3486" w:rsidRDefault="00DA3486">
      <w:r>
        <w:t>Anotace k jednotlivým příspěvkům:</w:t>
      </w:r>
    </w:p>
    <w:p w:rsidR="00DA3486" w:rsidRPr="0040285E" w:rsidRDefault="00DA3486" w:rsidP="00DA3486">
      <w:pPr>
        <w:rPr>
          <w:rFonts w:cstheme="minorHAnsi"/>
          <w:b/>
          <w:szCs w:val="24"/>
          <w:shd w:val="clear" w:color="auto" w:fill="FFFFFF"/>
        </w:rPr>
      </w:pPr>
      <w:r>
        <w:rPr>
          <w:rFonts w:cstheme="minorHAnsi"/>
          <w:b/>
          <w:szCs w:val="24"/>
          <w:shd w:val="clear" w:color="auto" w:fill="FFFFFF"/>
        </w:rPr>
        <w:t xml:space="preserve">Mgr. Julie Motyčka: </w:t>
      </w:r>
      <w:r w:rsidRPr="0040285E">
        <w:rPr>
          <w:rFonts w:cstheme="minorHAnsi"/>
          <w:b/>
          <w:szCs w:val="24"/>
          <w:shd w:val="clear" w:color="auto" w:fill="FFFFFF"/>
        </w:rPr>
        <w:t>Koncepty identity, autenticity a pravdivosti ve fotografii aneb co znamená umělá inteligence pro budoucnost fotografie?</w:t>
      </w:r>
    </w:p>
    <w:p w:rsidR="00DA3486" w:rsidRDefault="00DA3486" w:rsidP="00DA3486">
      <w:pPr>
        <w:rPr>
          <w:rFonts w:cstheme="minorHAnsi"/>
          <w:szCs w:val="24"/>
        </w:rPr>
      </w:pPr>
      <w:r w:rsidRPr="0040285E">
        <w:rPr>
          <w:rFonts w:cstheme="minorHAnsi"/>
          <w:szCs w:val="24"/>
        </w:rPr>
        <w:t xml:space="preserve">Samotný vynález fotografického média byl v dějinách umění rozhodujícím krokem. Dalším velkým zlomem byla digitální revoluce, tedy etapa 90. let 20. století. Znamená snad příchod umělé inteligence jen další logický krok celého procesu? Navzdory tomuto zdánlivě logickému směřování, převládají v uměleckohistorické komunitě jisté „kulturně kritické obavy“. Nedotýkají se jen fotografií dokumentárního a publicistického charakteru, nabízí se i otázka autorských práv k těmto dílům. Kdo vlastně smí předstírat, že je autorem fotografie vytvořené umělou inteligencí? Je skutečným původcem díla </w:t>
      </w:r>
      <w:r>
        <w:rPr>
          <w:rFonts w:cstheme="minorHAnsi"/>
          <w:szCs w:val="24"/>
        </w:rPr>
        <w:t>umělá inteligence</w:t>
      </w:r>
      <w:r w:rsidRPr="0040285E">
        <w:rPr>
          <w:rFonts w:cstheme="minorHAnsi"/>
          <w:szCs w:val="24"/>
        </w:rPr>
        <w:t xml:space="preserve"> nebo umělec? V </w:t>
      </w:r>
      <w:r>
        <w:rPr>
          <w:rFonts w:cstheme="minorHAnsi"/>
          <w:szCs w:val="24"/>
        </w:rPr>
        <w:t>dějinách</w:t>
      </w:r>
      <w:r w:rsidRPr="0040285E">
        <w:rPr>
          <w:rFonts w:cstheme="minorHAnsi"/>
          <w:szCs w:val="24"/>
        </w:rPr>
        <w:t xml:space="preserve"> umění můžeme sledovat, že řada malířů pracovala s asistenty, kteří připravovali předběžné kresby a řídili se tedy pokyny autora/umělce. Mohli bychom se logicky domnívat, že v tomto případě nahradí asistenta stroj. </w:t>
      </w:r>
    </w:p>
    <w:p w:rsidR="00DA3486" w:rsidRDefault="00DA3486" w:rsidP="00DA3486">
      <w:pPr>
        <w:rPr>
          <w:rFonts w:cstheme="minorHAnsi"/>
          <w:szCs w:val="24"/>
        </w:rPr>
      </w:pPr>
    </w:p>
    <w:p w:rsidR="00DA3486" w:rsidRPr="00DA3486" w:rsidRDefault="00154E23" w:rsidP="00C1129C">
      <w:pPr>
        <w:rPr>
          <w:rFonts w:cstheme="minorHAnsi"/>
          <w:b/>
          <w:szCs w:val="24"/>
        </w:rPr>
      </w:pPr>
      <w:proofErr w:type="spellStart"/>
      <w:r>
        <w:rPr>
          <w:rFonts w:cstheme="minorHAnsi"/>
          <w:b/>
          <w:szCs w:val="24"/>
        </w:rPr>
        <w:t>MgA</w:t>
      </w:r>
      <w:proofErr w:type="spellEnd"/>
      <w:r>
        <w:rPr>
          <w:rFonts w:cstheme="minorHAnsi"/>
          <w:b/>
          <w:szCs w:val="24"/>
        </w:rPr>
        <w:t xml:space="preserve">. </w:t>
      </w:r>
      <w:r w:rsidR="00DA3486" w:rsidRPr="00DA3486">
        <w:rPr>
          <w:rFonts w:cstheme="minorHAnsi"/>
          <w:b/>
          <w:szCs w:val="24"/>
        </w:rPr>
        <w:t xml:space="preserve">Jan </w:t>
      </w:r>
      <w:proofErr w:type="spellStart"/>
      <w:r w:rsidR="00DA3486" w:rsidRPr="00DA3486">
        <w:rPr>
          <w:rFonts w:cstheme="minorHAnsi"/>
          <w:b/>
          <w:szCs w:val="24"/>
        </w:rPr>
        <w:t>Mladovský</w:t>
      </w:r>
      <w:proofErr w:type="spellEnd"/>
      <w:r w:rsidR="00DA3486" w:rsidRPr="00DA3486">
        <w:rPr>
          <w:rFonts w:cstheme="minorHAnsi"/>
          <w:b/>
          <w:szCs w:val="24"/>
        </w:rPr>
        <w:t xml:space="preserve">: </w:t>
      </w:r>
      <w:r w:rsidR="00DA3486" w:rsidRPr="00DA3486">
        <w:rPr>
          <w:rFonts w:cstheme="minorHAnsi"/>
          <w:b/>
          <w:szCs w:val="24"/>
        </w:rPr>
        <w:t>Role textu v úsvitu a soumraku civilizace</w:t>
      </w:r>
    </w:p>
    <w:p w:rsidR="00DA3486" w:rsidRDefault="00DA3486" w:rsidP="00DA3486">
      <w:pPr>
        <w:autoSpaceDE w:val="0"/>
        <w:autoSpaceDN w:val="0"/>
        <w:adjustRightInd w:val="0"/>
        <w:rPr>
          <w:rFonts w:cstheme="minorHAnsi"/>
          <w:szCs w:val="24"/>
        </w:rPr>
      </w:pPr>
      <w:r w:rsidRPr="00DA3486">
        <w:rPr>
          <w:rFonts w:cstheme="minorHAnsi"/>
          <w:szCs w:val="24"/>
        </w:rPr>
        <w:t>Evoluce lidské civilizace je poznamenána klíčovými vývojovými událostmi, které formovaly společnost a kulturu, jak ji známe. Mezi nimi vyniká vynález psaného jazyka jako možná nejvíce transformační. Na druhé straně zjišťujeme, že uvažujíce o budoucnosti, kde stejná technologie pokročilá v míře, kterou si jen stěží dokážeme představit, může signalizovat konec lidské civilizace</w:t>
      </w:r>
      <w:r>
        <w:rPr>
          <w:rFonts w:cstheme="minorHAnsi"/>
          <w:szCs w:val="24"/>
        </w:rPr>
        <w:t>,</w:t>
      </w:r>
      <w:r w:rsidRPr="00DA3486">
        <w:rPr>
          <w:rFonts w:cstheme="minorHAnsi"/>
          <w:szCs w:val="24"/>
        </w:rPr>
        <w:t xml:space="preserve"> jak ji známe. Cesta od vzniku textu k potenciálnímu soumraku lidského fenoménu vyvolává zásadní otázky týkající se komunikace, dynamiky moci a podstaty toho, co znamená být člověkem.</w:t>
      </w:r>
    </w:p>
    <w:p w:rsidR="005B0344" w:rsidRDefault="005B0344" w:rsidP="00DA3486">
      <w:pPr>
        <w:autoSpaceDE w:val="0"/>
        <w:autoSpaceDN w:val="0"/>
        <w:adjustRightInd w:val="0"/>
        <w:rPr>
          <w:rFonts w:cstheme="minorHAnsi"/>
          <w:szCs w:val="24"/>
        </w:rPr>
      </w:pPr>
    </w:p>
    <w:p w:rsidR="005B0344" w:rsidRPr="00C1129C" w:rsidRDefault="005B0344" w:rsidP="00D236C6">
      <w:pPr>
        <w:pStyle w:val="Normlnweb"/>
        <w:jc w:val="both"/>
        <w:rPr>
          <w:rFonts w:cstheme="minorHAnsi"/>
        </w:rPr>
      </w:pPr>
      <w:r w:rsidRPr="00C1129C">
        <w:rPr>
          <w:rFonts w:asciiTheme="minorHAnsi" w:hAnsiTheme="minorHAnsi" w:cstheme="minorHAnsi"/>
          <w:b/>
        </w:rPr>
        <w:t xml:space="preserve">Mgr. </w:t>
      </w:r>
      <w:r w:rsidRPr="00C1129C">
        <w:rPr>
          <w:rFonts w:asciiTheme="minorHAnsi" w:hAnsiTheme="minorHAnsi" w:cstheme="minorHAnsi"/>
          <w:b/>
        </w:rPr>
        <w:t>Karolí</w:t>
      </w:r>
      <w:r w:rsidR="00C1129C" w:rsidRPr="00C1129C">
        <w:rPr>
          <w:rFonts w:asciiTheme="minorHAnsi" w:hAnsiTheme="minorHAnsi" w:cstheme="minorHAnsi"/>
          <w:b/>
        </w:rPr>
        <w:t>na Kankrlíková:</w:t>
      </w:r>
      <w:r w:rsidR="00C1129C" w:rsidRPr="00C1129C">
        <w:rPr>
          <w:rFonts w:asciiTheme="minorHAnsi" w:hAnsiTheme="minorHAnsi" w:cstheme="minorHAnsi"/>
        </w:rPr>
        <w:t xml:space="preserve"> </w:t>
      </w:r>
      <w:r w:rsidRPr="00C1129C">
        <w:rPr>
          <w:rFonts w:asciiTheme="minorHAnsi" w:hAnsiTheme="minorHAnsi" w:cstheme="minorHAnsi"/>
        </w:rPr>
        <w:t>Vteřina stačí AI k tomu, aby vygenerovala tisíc vyznání lásky, politických projevů či vědeckých teorií. V tomto bodě se role umělce mění: přestává být výrobcem obsahu a stává se editorem reality. Společný čas zkoumá transformaci autorství v době, kdy se „pravda“ stala statistickou veličinou a kreativita je často zaměňována za výkon algoritmu.</w:t>
      </w:r>
      <w:r w:rsidR="00C1129C">
        <w:rPr>
          <w:rFonts w:asciiTheme="minorHAnsi" w:hAnsiTheme="minorHAnsi" w:cstheme="minorHAnsi"/>
        </w:rPr>
        <w:t xml:space="preserve"> </w:t>
      </w:r>
      <w:r w:rsidRPr="00C1129C">
        <w:rPr>
          <w:rFonts w:asciiTheme="minorHAnsi" w:hAnsiTheme="minorHAnsi" w:cstheme="minorHAnsi"/>
        </w:rPr>
        <w:t>Příspěvek se zaměřuje na tři klíčové strategie přežití a rozkvětu umění v post-digitální éře:</w:t>
      </w:r>
    </w:p>
    <w:p w:rsidR="005B0344" w:rsidRPr="00C1129C" w:rsidRDefault="005B0344" w:rsidP="00D236C6">
      <w:pPr>
        <w:pStyle w:val="Normlnweb"/>
        <w:numPr>
          <w:ilvl w:val="0"/>
          <w:numId w:val="1"/>
        </w:numPr>
        <w:jc w:val="both"/>
        <w:rPr>
          <w:rFonts w:asciiTheme="minorHAnsi" w:hAnsiTheme="minorHAnsi" w:cstheme="minorHAnsi"/>
        </w:rPr>
      </w:pPr>
      <w:r w:rsidRPr="00C1129C">
        <w:rPr>
          <w:rFonts w:asciiTheme="minorHAnsi" w:hAnsiTheme="minorHAnsi" w:cstheme="minorHAnsi"/>
        </w:rPr>
        <w:t>Od produkce ke kurátorství: Rozbor posunu od tradiční tvorby „z ničeho“ k práci s nadbytkem. Umělec zde vystupuje jako ten, kdo v záplavě generovaného šumu určuje hranice, vybírá podstatné a dává věcem nový kontext. Hodnota díla již neleží v jeho řemeslném vyprodukování, ale v jeho rámování.</w:t>
      </w:r>
    </w:p>
    <w:p w:rsidR="005B0344" w:rsidRPr="00C1129C" w:rsidRDefault="005B0344" w:rsidP="00D236C6">
      <w:pPr>
        <w:pStyle w:val="Normlnweb"/>
        <w:numPr>
          <w:ilvl w:val="0"/>
          <w:numId w:val="1"/>
        </w:numPr>
        <w:jc w:val="both"/>
        <w:rPr>
          <w:rFonts w:asciiTheme="minorHAnsi" w:hAnsiTheme="minorHAnsi" w:cstheme="minorHAnsi"/>
        </w:rPr>
      </w:pPr>
      <w:r w:rsidRPr="00C1129C">
        <w:rPr>
          <w:rFonts w:asciiTheme="minorHAnsi" w:hAnsiTheme="minorHAnsi" w:cstheme="minorHAnsi"/>
        </w:rPr>
        <w:t>Střet statistiky s prožitkem: Analýza rozdílu mezi algoritmickou pravděpodobností (jak AI skládá slova) a lidskou pravdou. Příspěvek zdůrazňuje, že umění vyžaduje „vlastní kůži“ – tedy vnášení prvků iracionality, smrtelnosti a tělesné zkušenosti, které jsou pro stroj nedosažitelné.</w:t>
      </w:r>
    </w:p>
    <w:p w:rsidR="005B0344" w:rsidRPr="00C1129C" w:rsidRDefault="005B0344" w:rsidP="00D236C6">
      <w:pPr>
        <w:pStyle w:val="Normlnweb"/>
        <w:numPr>
          <w:ilvl w:val="0"/>
          <w:numId w:val="1"/>
        </w:numPr>
        <w:jc w:val="both"/>
        <w:rPr>
          <w:rFonts w:asciiTheme="minorHAnsi" w:hAnsiTheme="minorHAnsi" w:cstheme="minorHAnsi"/>
        </w:rPr>
      </w:pPr>
      <w:r w:rsidRPr="00C1129C">
        <w:rPr>
          <w:rFonts w:asciiTheme="minorHAnsi" w:hAnsiTheme="minorHAnsi" w:cstheme="minorHAnsi"/>
        </w:rPr>
        <w:t>Subverze skrze chybu: Využití estetiky poruchy (</w:t>
      </w:r>
      <w:proofErr w:type="spellStart"/>
      <w:r w:rsidRPr="00C1129C">
        <w:rPr>
          <w:rFonts w:asciiTheme="minorHAnsi" w:hAnsiTheme="minorHAnsi" w:cstheme="minorHAnsi"/>
        </w:rPr>
        <w:t>glitche</w:t>
      </w:r>
      <w:proofErr w:type="spellEnd"/>
      <w:r w:rsidRPr="00C1129C">
        <w:rPr>
          <w:rFonts w:asciiTheme="minorHAnsi" w:hAnsiTheme="minorHAnsi" w:cstheme="minorHAnsi"/>
        </w:rPr>
        <w:t>) jako nástroje k demaskování systémů. Umělec zde figuruje jako provokatér, který záměrně narušuje hladký chod algoritmů, aby odhalil jejich skryté limity a vnitřní logiku.</w:t>
      </w:r>
    </w:p>
    <w:p w:rsidR="005B0344" w:rsidRPr="00DA3486" w:rsidRDefault="005B0344" w:rsidP="00D236C6">
      <w:pPr>
        <w:autoSpaceDE w:val="0"/>
        <w:autoSpaceDN w:val="0"/>
        <w:adjustRightInd w:val="0"/>
        <w:jc w:val="left"/>
        <w:rPr>
          <w:rFonts w:cstheme="minorHAnsi"/>
          <w:szCs w:val="24"/>
        </w:rPr>
      </w:pPr>
      <w:r w:rsidRPr="00C1129C">
        <w:rPr>
          <w:rFonts w:cstheme="minorHAnsi"/>
          <w:szCs w:val="24"/>
        </w:rPr>
        <w:lastRenderedPageBreak/>
        <w:t>Umění v éře AI není o ovládnutí nového nástroje, ale o převzetí odpovědnosti za smysl v hlučném oceánu dat. Umělec ne vždy tvoří svět, ale brání jeho lidský rozměr skrze chybu, kontext a prožitou zkušenost.</w:t>
      </w:r>
      <w:bookmarkStart w:id="0" w:name="_GoBack"/>
      <w:bookmarkEnd w:id="0"/>
      <w:r w:rsidRPr="00C1129C">
        <w:rPr>
          <w:rFonts w:cstheme="minorHAnsi"/>
          <w:szCs w:val="24"/>
        </w:rPr>
        <w:br/>
      </w:r>
      <w:r w:rsidRPr="00C1129C">
        <w:rPr>
          <w:rFonts w:cstheme="minorHAnsi"/>
          <w:szCs w:val="24"/>
        </w:rPr>
        <w:br/>
      </w:r>
    </w:p>
    <w:p w:rsidR="00DA3486" w:rsidRPr="00C1129C" w:rsidRDefault="00C1129C">
      <w:pPr>
        <w:rPr>
          <w:rFonts w:cstheme="minorHAnsi"/>
          <w:szCs w:val="24"/>
        </w:rPr>
      </w:pPr>
      <w:r w:rsidRPr="00C1129C">
        <w:rPr>
          <w:rFonts w:cstheme="minorHAnsi"/>
          <w:b/>
          <w:szCs w:val="24"/>
        </w:rPr>
        <w:t xml:space="preserve">Ing. </w:t>
      </w:r>
      <w:r w:rsidR="005B0344" w:rsidRPr="00C1129C">
        <w:rPr>
          <w:rFonts w:cstheme="minorHAnsi"/>
          <w:b/>
          <w:szCs w:val="24"/>
        </w:rPr>
        <w:t>Lukáš Vařeka</w:t>
      </w:r>
      <w:r w:rsidRPr="00C1129C">
        <w:rPr>
          <w:rFonts w:cstheme="minorHAnsi"/>
          <w:b/>
          <w:szCs w:val="24"/>
        </w:rPr>
        <w:t xml:space="preserve"> PhD.</w:t>
      </w:r>
      <w:r>
        <w:rPr>
          <w:rFonts w:cstheme="minorHAnsi"/>
          <w:b/>
          <w:szCs w:val="24"/>
        </w:rPr>
        <w:t xml:space="preserve"> </w:t>
      </w:r>
      <w:r w:rsidR="005B0344" w:rsidRPr="00C1129C">
        <w:rPr>
          <w:rFonts w:cstheme="minorHAnsi"/>
          <w:b/>
          <w:szCs w:val="24"/>
        </w:rPr>
        <w:t>: Když stroje začnou tvořit: Osobní pohled do zákulisí AI</w:t>
      </w:r>
    </w:p>
    <w:p w:rsidR="005B0344" w:rsidRPr="00C1129C" w:rsidRDefault="005B0344" w:rsidP="00D236C6">
      <w:pPr>
        <w:rPr>
          <w:rFonts w:cstheme="minorHAnsi"/>
          <w:szCs w:val="24"/>
        </w:rPr>
      </w:pPr>
      <w:r w:rsidRPr="00C1129C">
        <w:rPr>
          <w:rFonts w:cstheme="minorHAnsi"/>
          <w:szCs w:val="24"/>
        </w:rPr>
        <w:t xml:space="preserve">Ve svém vystoupení </w:t>
      </w:r>
      <w:r w:rsidR="00C1129C">
        <w:rPr>
          <w:rFonts w:cstheme="minorHAnsi"/>
          <w:szCs w:val="24"/>
        </w:rPr>
        <w:t>pan doktor zaměří</w:t>
      </w:r>
      <w:r w:rsidRPr="00C1129C">
        <w:rPr>
          <w:rFonts w:cstheme="minorHAnsi"/>
          <w:szCs w:val="24"/>
        </w:rPr>
        <w:t xml:space="preserve"> na zkušenost ML inženýra a proměnu celého oboru v posledních letech. </w:t>
      </w:r>
    </w:p>
    <w:p w:rsidR="005B0344" w:rsidRPr="00C1129C" w:rsidRDefault="00C1129C" w:rsidP="00D236C6">
      <w:pPr>
        <w:pStyle w:val="Normlnweb"/>
        <w:jc w:val="both"/>
        <w:rPr>
          <w:rFonts w:asciiTheme="minorHAnsi" w:hAnsiTheme="minorHAnsi" w:cstheme="minorHAnsi"/>
        </w:rPr>
      </w:pPr>
      <w:r>
        <w:rPr>
          <w:rFonts w:asciiTheme="minorHAnsi" w:hAnsiTheme="minorHAnsi" w:cstheme="minorHAnsi"/>
        </w:rPr>
        <w:t xml:space="preserve">Anotace: </w:t>
      </w:r>
      <w:r w:rsidR="005B0344" w:rsidRPr="00C1129C">
        <w:rPr>
          <w:rFonts w:asciiTheme="minorHAnsi" w:hAnsiTheme="minorHAnsi" w:cstheme="minorHAnsi"/>
        </w:rPr>
        <w:t>Jako ML inženýr a experimentátor jsem zažil několik fází vývoje umělé inteligence – od akademického výzkumu až po vývoj v praxi. S nástupem modelů, které dokážou samy generovat texty nebo obrazy, se ale moje práce i celý obor proměnily k nepoznání.</w:t>
      </w:r>
      <w:r>
        <w:rPr>
          <w:rFonts w:asciiTheme="minorHAnsi" w:hAnsiTheme="minorHAnsi" w:cstheme="minorHAnsi"/>
        </w:rPr>
        <w:t xml:space="preserve"> </w:t>
      </w:r>
      <w:r w:rsidR="005B0344" w:rsidRPr="00C1129C">
        <w:rPr>
          <w:rFonts w:asciiTheme="minorHAnsi" w:hAnsiTheme="minorHAnsi" w:cstheme="minorHAnsi"/>
        </w:rPr>
        <w:t>Ve svém příspěvku chci na vlastním příběhu ukázat, jaké to je být u toho, když se vám nástroje mění přímo pod rukama. Budu mluvit o tom, co tato technologická proměna znamená pro člověka, který ty systémy staví, jakým novým výzvám dnes čelíme a co nám tato nová „informační situace“ napovídá o naší blízké budoucnosti. Je to pohled zevnitř oboru, kde se z abstraktních kódů staly nástroje, které dnes zásadně ovlivňují to, jak tvoříme, jak spolu mluvíme i jak přemýšlíme.</w:t>
      </w:r>
    </w:p>
    <w:p w:rsidR="005B0344" w:rsidRPr="00C1129C" w:rsidRDefault="005B0344">
      <w:pPr>
        <w:rPr>
          <w:rFonts w:cstheme="minorHAnsi"/>
          <w:b/>
          <w:szCs w:val="24"/>
        </w:rPr>
      </w:pPr>
    </w:p>
    <w:p w:rsidR="005B0344" w:rsidRDefault="004E1200">
      <w:pPr>
        <w:rPr>
          <w:rFonts w:cstheme="minorHAnsi"/>
          <w:b/>
          <w:szCs w:val="24"/>
        </w:rPr>
      </w:pPr>
      <w:r>
        <w:rPr>
          <w:rFonts w:cstheme="minorHAnsi"/>
          <w:b/>
          <w:szCs w:val="24"/>
        </w:rPr>
        <w:t xml:space="preserve">Mgr. </w:t>
      </w:r>
      <w:r w:rsidR="005B0344" w:rsidRPr="00C1129C">
        <w:rPr>
          <w:rFonts w:cstheme="minorHAnsi"/>
          <w:b/>
          <w:szCs w:val="24"/>
        </w:rPr>
        <w:t>Lukáš Pilka</w:t>
      </w:r>
      <w:r>
        <w:rPr>
          <w:rFonts w:cstheme="minorHAnsi"/>
          <w:b/>
          <w:szCs w:val="24"/>
        </w:rPr>
        <w:t xml:space="preserve"> PhD.</w:t>
      </w:r>
      <w:r w:rsidR="005B0344" w:rsidRPr="00C1129C">
        <w:rPr>
          <w:rFonts w:cstheme="minorHAnsi"/>
          <w:b/>
          <w:szCs w:val="24"/>
        </w:rPr>
        <w:t>: Programování krásy</w:t>
      </w:r>
    </w:p>
    <w:p w:rsidR="00680FE4" w:rsidRPr="00680FE4" w:rsidRDefault="00C1129C" w:rsidP="00680FE4">
      <w:pPr>
        <w:pStyle w:val="Normlnweb"/>
        <w:shd w:val="clear" w:color="auto" w:fill="FFFFFF"/>
        <w:spacing w:before="120" w:beforeAutospacing="0" w:after="240" w:afterAutospacing="0"/>
        <w:jc w:val="both"/>
        <w:rPr>
          <w:rFonts w:asciiTheme="minorHAnsi" w:hAnsiTheme="minorHAnsi" w:cstheme="minorHAnsi"/>
        </w:rPr>
      </w:pPr>
      <w:r w:rsidRPr="00C1129C">
        <w:rPr>
          <w:rFonts w:asciiTheme="minorHAnsi" w:hAnsiTheme="minorHAnsi" w:cstheme="minorHAnsi"/>
        </w:rPr>
        <w:t>je český digitální designér a </w:t>
      </w:r>
      <w:hyperlink r:id="rId5" w:tooltip="Publicistika" w:history="1">
        <w:r w:rsidRPr="00C1129C">
          <w:rPr>
            <w:rFonts w:asciiTheme="minorHAnsi" w:hAnsiTheme="minorHAnsi" w:cstheme="minorHAnsi"/>
          </w:rPr>
          <w:t>publicista</w:t>
        </w:r>
      </w:hyperlink>
      <w:r w:rsidRPr="00C1129C">
        <w:rPr>
          <w:rFonts w:asciiTheme="minorHAnsi" w:hAnsiTheme="minorHAnsi" w:cstheme="minorHAnsi"/>
        </w:rPr>
        <w:t>. Zabývá se interaktivním a komunikačním designem, současnými technologiemi a digitální transformací muzeí a paměťových institucí.</w:t>
      </w:r>
      <w:r>
        <w:rPr>
          <w:rFonts w:cstheme="minorHAnsi"/>
        </w:rPr>
        <w:t xml:space="preserve"> </w:t>
      </w:r>
      <w:r w:rsidR="00680FE4" w:rsidRPr="00680FE4">
        <w:rPr>
          <w:rFonts w:asciiTheme="minorHAnsi" w:hAnsiTheme="minorHAnsi" w:cstheme="minorHAnsi"/>
        </w:rPr>
        <w:t xml:space="preserve">V roce 2002 založil společně s Pavlem Weberem softwarovou agenturu </w:t>
      </w:r>
      <w:proofErr w:type="spellStart"/>
      <w:r w:rsidR="00680FE4" w:rsidRPr="00680FE4">
        <w:rPr>
          <w:rFonts w:asciiTheme="minorHAnsi" w:hAnsiTheme="minorHAnsi" w:cstheme="minorHAnsi"/>
        </w:rPr>
        <w:t>BlueGhost</w:t>
      </w:r>
      <w:proofErr w:type="spellEnd"/>
      <w:r w:rsidR="00680FE4" w:rsidRPr="00680FE4">
        <w:rPr>
          <w:rFonts w:asciiTheme="minorHAnsi" w:hAnsiTheme="minorHAnsi" w:cstheme="minorHAnsi"/>
        </w:rPr>
        <w:t>. Od roku 2015 přispívá do oborových médií, mimo jiné do </w:t>
      </w:r>
      <w:hyperlink r:id="rId6" w:tooltip="Art &amp; Antiques (stránka neexistuje)" w:history="1">
        <w:r w:rsidR="00680FE4" w:rsidRPr="00680FE4">
          <w:rPr>
            <w:rFonts w:asciiTheme="minorHAnsi" w:hAnsiTheme="minorHAnsi" w:cstheme="minorHAnsi"/>
          </w:rPr>
          <w:t xml:space="preserve">Art &amp; </w:t>
        </w:r>
        <w:proofErr w:type="spellStart"/>
        <w:r w:rsidR="00680FE4" w:rsidRPr="00680FE4">
          <w:rPr>
            <w:rFonts w:asciiTheme="minorHAnsi" w:hAnsiTheme="minorHAnsi" w:cstheme="minorHAnsi"/>
          </w:rPr>
          <w:t>Antiques</w:t>
        </w:r>
        <w:proofErr w:type="spellEnd"/>
      </w:hyperlink>
      <w:r w:rsidR="00680FE4" w:rsidRPr="00680FE4">
        <w:rPr>
          <w:rFonts w:asciiTheme="minorHAnsi" w:hAnsiTheme="minorHAnsi" w:cstheme="minorHAnsi"/>
        </w:rPr>
        <w:t>, </w:t>
      </w:r>
      <w:proofErr w:type="spellStart"/>
      <w:r w:rsidR="00680FE4" w:rsidRPr="00680FE4">
        <w:rPr>
          <w:rFonts w:asciiTheme="minorHAnsi" w:hAnsiTheme="minorHAnsi" w:cstheme="minorHAnsi"/>
        </w:rPr>
        <w:fldChar w:fldCharType="begin"/>
      </w:r>
      <w:r w:rsidR="00680FE4" w:rsidRPr="00680FE4">
        <w:rPr>
          <w:rFonts w:asciiTheme="minorHAnsi" w:hAnsiTheme="minorHAnsi" w:cstheme="minorHAnsi"/>
        </w:rPr>
        <w:instrText xml:space="preserve"> HYPERLINK "https://cs.wikipedia.org/wiki/Artalk?action=edit&amp;redlink=1" \o "Artalk (stránka neexistuje)" </w:instrText>
      </w:r>
      <w:r w:rsidR="00680FE4" w:rsidRPr="00680FE4">
        <w:rPr>
          <w:rFonts w:asciiTheme="minorHAnsi" w:hAnsiTheme="minorHAnsi" w:cstheme="minorHAnsi"/>
        </w:rPr>
        <w:fldChar w:fldCharType="separate"/>
      </w:r>
      <w:r w:rsidR="00680FE4" w:rsidRPr="00680FE4">
        <w:rPr>
          <w:rFonts w:asciiTheme="minorHAnsi" w:hAnsiTheme="minorHAnsi" w:cstheme="minorHAnsi"/>
        </w:rPr>
        <w:t>Artalk</w:t>
      </w:r>
      <w:proofErr w:type="spellEnd"/>
      <w:r w:rsidR="00680FE4" w:rsidRPr="00680FE4">
        <w:rPr>
          <w:rFonts w:asciiTheme="minorHAnsi" w:hAnsiTheme="minorHAnsi" w:cstheme="minorHAnsi"/>
        </w:rPr>
        <w:fldChar w:fldCharType="end"/>
      </w:r>
      <w:r w:rsidR="00680FE4" w:rsidRPr="00680FE4">
        <w:rPr>
          <w:rFonts w:asciiTheme="minorHAnsi" w:hAnsiTheme="minorHAnsi" w:cstheme="minorHAnsi"/>
        </w:rPr>
        <w:t> nebo Czech Design. Jeho články se zaměřují na </w:t>
      </w:r>
      <w:hyperlink r:id="rId7" w:tooltip="Grafický design" w:history="1">
        <w:r w:rsidR="00680FE4" w:rsidRPr="00680FE4">
          <w:rPr>
            <w:rFonts w:asciiTheme="minorHAnsi" w:hAnsiTheme="minorHAnsi" w:cstheme="minorHAnsi"/>
          </w:rPr>
          <w:t>grafický design</w:t>
        </w:r>
      </w:hyperlink>
      <w:r w:rsidR="00680FE4" w:rsidRPr="00680FE4">
        <w:rPr>
          <w:rFonts w:asciiTheme="minorHAnsi" w:hAnsiTheme="minorHAnsi" w:cstheme="minorHAnsi"/>
        </w:rPr>
        <w:t>, </w:t>
      </w:r>
      <w:hyperlink r:id="rId8" w:tooltip="Typografie" w:history="1">
        <w:r w:rsidR="00680FE4" w:rsidRPr="00680FE4">
          <w:rPr>
            <w:rFonts w:asciiTheme="minorHAnsi" w:hAnsiTheme="minorHAnsi" w:cstheme="minorHAnsi"/>
          </w:rPr>
          <w:t>typografii</w:t>
        </w:r>
      </w:hyperlink>
      <w:r w:rsidR="00680FE4" w:rsidRPr="00680FE4">
        <w:rPr>
          <w:rFonts w:asciiTheme="minorHAnsi" w:hAnsiTheme="minorHAnsi" w:cstheme="minorHAnsi"/>
        </w:rPr>
        <w:t>, digitální technologie a </w:t>
      </w:r>
      <w:hyperlink r:id="rId9" w:tooltip="Umělá inteligence" w:history="1">
        <w:r w:rsidR="00680FE4" w:rsidRPr="00680FE4">
          <w:rPr>
            <w:rFonts w:asciiTheme="minorHAnsi" w:hAnsiTheme="minorHAnsi" w:cstheme="minorHAnsi"/>
          </w:rPr>
          <w:t xml:space="preserve">umělou </w:t>
        </w:r>
        <w:r w:rsidR="00680FE4">
          <w:rPr>
            <w:rFonts w:asciiTheme="minorHAnsi" w:hAnsiTheme="minorHAnsi" w:cstheme="minorHAnsi"/>
          </w:rPr>
          <w:t>i</w:t>
        </w:r>
        <w:r w:rsidR="00680FE4" w:rsidRPr="00680FE4">
          <w:rPr>
            <w:rFonts w:asciiTheme="minorHAnsi" w:hAnsiTheme="minorHAnsi" w:cstheme="minorHAnsi"/>
          </w:rPr>
          <w:t>nteligenci</w:t>
        </w:r>
      </w:hyperlink>
      <w:r w:rsidR="00680FE4" w:rsidRPr="00680FE4">
        <w:rPr>
          <w:rFonts w:asciiTheme="minorHAnsi" w:hAnsiTheme="minorHAnsi" w:cstheme="minorHAnsi"/>
        </w:rPr>
        <w:t>. Od roku 2022 je členem Akademie Designu České republiky. Dlouhodobě se zabývá využitím digitálních technologií v oblasti muzeí a galerií. V roce 2021 zformoval společně s Terezou Škvárovou iniciativu Otevřené sbírky zdůrazňující význam digitalizace a online zpřístupnění muzejních sbírek.</w:t>
      </w:r>
      <w:r w:rsidR="00680FE4">
        <w:rPr>
          <w:rFonts w:asciiTheme="minorHAnsi" w:hAnsiTheme="minorHAnsi" w:cstheme="minorHAnsi"/>
        </w:rPr>
        <w:t xml:space="preserve"> </w:t>
      </w:r>
      <w:r w:rsidR="00680FE4" w:rsidRPr="00680FE4">
        <w:rPr>
          <w:rFonts w:asciiTheme="minorHAnsi" w:hAnsiTheme="minorHAnsi" w:cstheme="minorHAnsi"/>
        </w:rPr>
        <w:t xml:space="preserve">Vytvořil experimentální aplikaci </w:t>
      </w:r>
      <w:proofErr w:type="spellStart"/>
      <w:r w:rsidR="00680FE4" w:rsidRPr="00680FE4">
        <w:rPr>
          <w:rFonts w:asciiTheme="minorHAnsi" w:hAnsiTheme="minorHAnsi" w:cstheme="minorHAnsi"/>
        </w:rPr>
        <w:t>DigitalCurator.art</w:t>
      </w:r>
      <w:proofErr w:type="spellEnd"/>
      <w:r w:rsidR="00680FE4" w:rsidRPr="00680FE4">
        <w:rPr>
          <w:rFonts w:asciiTheme="minorHAnsi" w:hAnsiTheme="minorHAnsi" w:cstheme="minorHAnsi"/>
        </w:rPr>
        <w:t xml:space="preserve">, která demonstruje využití počítačového vidění v klasifikaci a katalogizaci sbírek výtvarného umění. </w:t>
      </w:r>
    </w:p>
    <w:p w:rsidR="00C1129C" w:rsidRPr="00C1129C" w:rsidRDefault="00C1129C" w:rsidP="00680FE4">
      <w:pPr>
        <w:rPr>
          <w:rFonts w:cstheme="minorHAnsi"/>
          <w:szCs w:val="24"/>
        </w:rPr>
      </w:pPr>
      <w:r>
        <w:rPr>
          <w:rFonts w:cstheme="minorHAnsi"/>
          <w:szCs w:val="24"/>
        </w:rPr>
        <w:t xml:space="preserve">Jeho příspěvek se bude týkat stále aktuálního tématu procesem vzniku a historie </w:t>
      </w:r>
      <w:r w:rsidR="0071181C">
        <w:rPr>
          <w:rFonts w:cstheme="minorHAnsi"/>
          <w:szCs w:val="24"/>
        </w:rPr>
        <w:t>počítačového umění</w:t>
      </w:r>
      <w:r>
        <w:rPr>
          <w:rFonts w:cstheme="minorHAnsi"/>
          <w:szCs w:val="24"/>
        </w:rPr>
        <w:t>, vznikl u příležitosti výstavy 1968:computer art v Moravské galerii v Brně.</w:t>
      </w:r>
      <w:r w:rsidR="004E1200">
        <w:rPr>
          <w:rFonts w:cstheme="minorHAnsi"/>
          <w:szCs w:val="24"/>
        </w:rPr>
        <w:t xml:space="preserve"> V neposlední řadě nám pan doktor také představí projekt </w:t>
      </w:r>
      <w:proofErr w:type="spellStart"/>
      <w:r w:rsidR="004E1200">
        <w:rPr>
          <w:rFonts w:cstheme="minorHAnsi"/>
          <w:szCs w:val="24"/>
        </w:rPr>
        <w:t>Cabinet</w:t>
      </w:r>
      <w:proofErr w:type="spellEnd"/>
      <w:r w:rsidR="004E1200">
        <w:rPr>
          <w:rFonts w:cstheme="minorHAnsi"/>
          <w:szCs w:val="24"/>
        </w:rPr>
        <w:t xml:space="preserve"> </w:t>
      </w:r>
      <w:proofErr w:type="spellStart"/>
      <w:r w:rsidR="004E1200">
        <w:rPr>
          <w:rFonts w:cstheme="minorHAnsi"/>
          <w:szCs w:val="24"/>
        </w:rPr>
        <w:t>of</w:t>
      </w:r>
      <w:proofErr w:type="spellEnd"/>
      <w:r w:rsidR="004E1200">
        <w:rPr>
          <w:rFonts w:cstheme="minorHAnsi"/>
          <w:szCs w:val="24"/>
        </w:rPr>
        <w:t xml:space="preserve"> </w:t>
      </w:r>
      <w:proofErr w:type="spellStart"/>
      <w:r w:rsidR="004E1200">
        <w:rPr>
          <w:rFonts w:cstheme="minorHAnsi"/>
          <w:szCs w:val="24"/>
        </w:rPr>
        <w:t>Wonders</w:t>
      </w:r>
      <w:proofErr w:type="spellEnd"/>
      <w:r w:rsidR="004E1200">
        <w:rPr>
          <w:rFonts w:cstheme="minorHAnsi"/>
          <w:szCs w:val="24"/>
        </w:rPr>
        <w:t>.</w:t>
      </w:r>
    </w:p>
    <w:sectPr w:rsidR="00C1129C" w:rsidRPr="00C11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D85802"/>
    <w:multiLevelType w:val="multilevel"/>
    <w:tmpl w:val="F718F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86"/>
    <w:rsid w:val="00154E23"/>
    <w:rsid w:val="00293708"/>
    <w:rsid w:val="004E1200"/>
    <w:rsid w:val="005B0344"/>
    <w:rsid w:val="00680FE4"/>
    <w:rsid w:val="0071181C"/>
    <w:rsid w:val="007972AC"/>
    <w:rsid w:val="009F68CB"/>
    <w:rsid w:val="00A515D0"/>
    <w:rsid w:val="00C02BFB"/>
    <w:rsid w:val="00C1129C"/>
    <w:rsid w:val="00D236C6"/>
    <w:rsid w:val="00D46855"/>
    <w:rsid w:val="00DA34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40EFD-CE83-4242-9A26-B4FEFB60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Calibri"/>
    <w:qFormat/>
    <w:rsid w:val="009F68CB"/>
    <w:pPr>
      <w:suppressAutoHyphens/>
      <w:spacing w:line="240" w:lineRule="auto"/>
      <w:jc w:val="both"/>
    </w:pPr>
    <w:rPr>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B0344"/>
    <w:pPr>
      <w:suppressAutoHyphens w:val="0"/>
      <w:spacing w:before="100" w:beforeAutospacing="1" w:after="100" w:afterAutospacing="1"/>
      <w:jc w:val="left"/>
    </w:pPr>
    <w:rPr>
      <w:rFonts w:ascii="Times New Roman" w:hAnsi="Times New Roman" w:cs="Times New Roman"/>
      <w:szCs w:val="24"/>
    </w:rPr>
  </w:style>
  <w:style w:type="character" w:styleId="Hypertextovodkaz">
    <w:name w:val="Hyperlink"/>
    <w:basedOn w:val="Standardnpsmoodstavce"/>
    <w:uiPriority w:val="99"/>
    <w:semiHidden/>
    <w:unhideWhenUsed/>
    <w:rsid w:val="00C1129C"/>
    <w:rPr>
      <w:color w:val="0000FF"/>
      <w:u w:val="single"/>
    </w:rPr>
  </w:style>
  <w:style w:type="character" w:customStyle="1" w:styleId="html-span">
    <w:name w:val="html-span"/>
    <w:basedOn w:val="Standardnpsmoodstavce"/>
    <w:rsid w:val="00C1129C"/>
  </w:style>
  <w:style w:type="character" w:customStyle="1" w:styleId="xjp7ctv">
    <w:name w:val="xjp7ctv"/>
    <w:basedOn w:val="Standardnpsmoodstavce"/>
    <w:rsid w:val="00C1129C"/>
  </w:style>
  <w:style w:type="character" w:customStyle="1" w:styleId="mw-reflink-text">
    <w:name w:val="mw-reflink-text"/>
    <w:basedOn w:val="Standardnpsmoodstavce"/>
    <w:rsid w:val="00680FE4"/>
  </w:style>
  <w:style w:type="character" w:customStyle="1" w:styleId="cite-bracket">
    <w:name w:val="cite-bracket"/>
    <w:basedOn w:val="Standardnpsmoodstavce"/>
    <w:rsid w:val="00680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8732">
      <w:bodyDiv w:val="1"/>
      <w:marLeft w:val="0"/>
      <w:marRight w:val="0"/>
      <w:marTop w:val="0"/>
      <w:marBottom w:val="0"/>
      <w:divBdr>
        <w:top w:val="none" w:sz="0" w:space="0" w:color="auto"/>
        <w:left w:val="none" w:sz="0" w:space="0" w:color="auto"/>
        <w:bottom w:val="none" w:sz="0" w:space="0" w:color="auto"/>
        <w:right w:val="none" w:sz="0" w:space="0" w:color="auto"/>
      </w:divBdr>
    </w:div>
    <w:div w:id="587005975">
      <w:bodyDiv w:val="1"/>
      <w:marLeft w:val="0"/>
      <w:marRight w:val="0"/>
      <w:marTop w:val="0"/>
      <w:marBottom w:val="0"/>
      <w:divBdr>
        <w:top w:val="none" w:sz="0" w:space="0" w:color="auto"/>
        <w:left w:val="none" w:sz="0" w:space="0" w:color="auto"/>
        <w:bottom w:val="none" w:sz="0" w:space="0" w:color="auto"/>
        <w:right w:val="none" w:sz="0" w:space="0" w:color="auto"/>
      </w:divBdr>
    </w:div>
    <w:div w:id="20112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Typografie" TargetMode="External"/><Relationship Id="rId3" Type="http://schemas.openxmlformats.org/officeDocument/2006/relationships/settings" Target="settings.xml"/><Relationship Id="rId7" Type="http://schemas.openxmlformats.org/officeDocument/2006/relationships/hyperlink" Target="https://cs.wikipedia.org/wiki/Grafick%C3%BD_des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wikipedia.org/wiki/Art_&amp;_Antiques?action=edit&amp;redlink=1" TargetMode="External"/><Relationship Id="rId11" Type="http://schemas.openxmlformats.org/officeDocument/2006/relationships/theme" Target="theme/theme1.xml"/><Relationship Id="rId5" Type="http://schemas.openxmlformats.org/officeDocument/2006/relationships/hyperlink" Target="https://cs.wikipedia.org/wiki/Publicistik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s.wikipedia.org/wiki/Um%C4%9Bl%C3%A1_inteligenc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844</Words>
  <Characters>4986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7</cp:revision>
  <dcterms:created xsi:type="dcterms:W3CDTF">2026-05-26T06:35:00Z</dcterms:created>
  <dcterms:modified xsi:type="dcterms:W3CDTF">2026-05-26T07:01:00Z</dcterms:modified>
</cp:coreProperties>
</file>